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A212EC" w:rsidRDefault="00A212EC"/>
    <w:p w:rsidR="00A212EC" w:rsidRDefault="00A212EC"/>
    <w:p w:rsidR="00A212EC" w:rsidRDefault="00A212EC">
      <w:r>
        <w:t>UTTALANDE ANGÅENDE</w:t>
      </w:r>
      <w:r w:rsidR="00B86049">
        <w:t xml:space="preserve"> FÄRJETRAFIKEN</w:t>
      </w:r>
      <w:r w:rsidR="00542336">
        <w:t xml:space="preserve"> </w:t>
      </w:r>
      <w:proofErr w:type="spellStart"/>
      <w:r w:rsidR="00542336">
        <w:t>TYNNINGÖLEDEN</w:t>
      </w:r>
      <w:proofErr w:type="spellEnd"/>
    </w:p>
    <w:p w:rsidR="00852B12" w:rsidRDefault="00852B12"/>
    <w:p w:rsidR="00852B12" w:rsidRDefault="00852B12"/>
    <w:p w:rsidR="00A212EC" w:rsidRDefault="00A212EC"/>
    <w:p w:rsidR="00A212EC" w:rsidRDefault="00A212EC"/>
    <w:p w:rsidR="00D046C3" w:rsidRDefault="00414951">
      <w:r>
        <w:t xml:space="preserve">Den </w:t>
      </w:r>
      <w:r w:rsidR="00A212EC">
        <w:t>1 januari</w:t>
      </w:r>
      <w:r w:rsidR="00D046C3">
        <w:t xml:space="preserve"> 2013</w:t>
      </w:r>
      <w:r>
        <w:t xml:space="preserve"> tog</w:t>
      </w:r>
      <w:r w:rsidR="00A212EC">
        <w:t xml:space="preserve"> </w:t>
      </w:r>
      <w:r>
        <w:t>Trafikverket/Färjerederiet</w:t>
      </w:r>
      <w:r w:rsidR="00A212EC">
        <w:t xml:space="preserve"> över färjetrafiken mellan </w:t>
      </w:r>
      <w:proofErr w:type="spellStart"/>
      <w:r w:rsidR="00A212EC">
        <w:t>Tynningö</w:t>
      </w:r>
      <w:proofErr w:type="spellEnd"/>
      <w:r w:rsidR="00A212EC">
        <w:t xml:space="preserve"> och Norra </w:t>
      </w:r>
      <w:proofErr w:type="spellStart"/>
      <w:r w:rsidR="00A212EC">
        <w:t>Lagnö</w:t>
      </w:r>
      <w:proofErr w:type="spellEnd"/>
      <w:r w:rsidR="00A212EC">
        <w:t xml:space="preserve">. Vad som från början tycktes vara en stor förbättring har </w:t>
      </w:r>
      <w:r w:rsidR="00D046C3">
        <w:t xml:space="preserve">emellertid </w:t>
      </w:r>
      <w:r w:rsidR="00A212EC">
        <w:t>visat sig</w:t>
      </w:r>
      <w:r w:rsidR="00D046C3">
        <w:t xml:space="preserve"> i</w:t>
      </w:r>
      <w:r w:rsidR="00A212EC">
        <w:t xml:space="preserve">nnebära allvarliga försämringar för de boende på såväl </w:t>
      </w:r>
      <w:proofErr w:type="spellStart"/>
      <w:r w:rsidR="00A212EC">
        <w:t>Tynningö</w:t>
      </w:r>
      <w:proofErr w:type="spellEnd"/>
      <w:r w:rsidR="00A212EC">
        <w:t xml:space="preserve">, </w:t>
      </w:r>
      <w:proofErr w:type="spellStart"/>
      <w:r w:rsidR="00A212EC">
        <w:t>Rindö</w:t>
      </w:r>
      <w:proofErr w:type="spellEnd"/>
      <w:r w:rsidR="00A212EC">
        <w:t xml:space="preserve"> som </w:t>
      </w:r>
      <w:proofErr w:type="spellStart"/>
      <w:r w:rsidR="00A212EC">
        <w:t>Skarpö</w:t>
      </w:r>
      <w:proofErr w:type="spellEnd"/>
      <w:r w:rsidR="00A212EC">
        <w:t>.</w:t>
      </w:r>
    </w:p>
    <w:p w:rsidR="00D046C3" w:rsidRDefault="00D046C3"/>
    <w:p w:rsidR="00F31234" w:rsidRDefault="00D046C3">
      <w:proofErr w:type="spellStart"/>
      <w:r>
        <w:t>Tynningöfärjan</w:t>
      </w:r>
      <w:proofErr w:type="spellEnd"/>
      <w:r>
        <w:t xml:space="preserve"> hade tidigare personal med jourtjänst nattet</w:t>
      </w:r>
      <w:r w:rsidR="00293ABE">
        <w:t>id. Detta upphörde i och med</w:t>
      </w:r>
      <w:r>
        <w:t xml:space="preserve"> övertagandet. I stället är det nu färjan i Vaxholmsleden s</w:t>
      </w:r>
      <w:r w:rsidR="008A5C11">
        <w:t>om nattetid kommenderas av Rä</w:t>
      </w:r>
      <w:r>
        <w:t>d</w:t>
      </w:r>
      <w:r w:rsidR="00293ABE">
        <w:t>d</w:t>
      </w:r>
      <w:r>
        <w:t xml:space="preserve">ningstjänsten när det är uttryckning till </w:t>
      </w:r>
      <w:proofErr w:type="spellStart"/>
      <w:r>
        <w:t>Tynningö</w:t>
      </w:r>
      <w:proofErr w:type="spellEnd"/>
      <w:r>
        <w:t xml:space="preserve">. </w:t>
      </w:r>
    </w:p>
    <w:p w:rsidR="00D046C3" w:rsidRDefault="00D046C3">
      <w:r>
        <w:t>Vi</w:t>
      </w:r>
      <w:r w:rsidR="00F31234">
        <w:t>d</w:t>
      </w:r>
      <w:r>
        <w:t xml:space="preserve"> två tillfällen denna vinter har det inneburit att förbindelse helt sa</w:t>
      </w:r>
      <w:r w:rsidR="00293ABE">
        <w:t xml:space="preserve">knats mellan Vaxholm och </w:t>
      </w:r>
      <w:proofErr w:type="spellStart"/>
      <w:r w:rsidR="00293ABE">
        <w:t>Rindö/</w:t>
      </w:r>
      <w:r>
        <w:t>Skarpö</w:t>
      </w:r>
      <w:proofErr w:type="spellEnd"/>
      <w:r>
        <w:t xml:space="preserve">. </w:t>
      </w:r>
    </w:p>
    <w:p w:rsidR="00D046C3" w:rsidRDefault="00D046C3"/>
    <w:p w:rsidR="008A5C11" w:rsidRDefault="00D046C3">
      <w:r>
        <w:t xml:space="preserve">För de boende på </w:t>
      </w:r>
      <w:proofErr w:type="spellStart"/>
      <w:r>
        <w:t>Tynningö</w:t>
      </w:r>
      <w:proofErr w:type="spellEnd"/>
      <w:r>
        <w:t xml:space="preserve"> innebär denna situation att Räddningstjänsten har en betydligt längre </w:t>
      </w:r>
      <w:r w:rsidR="008A5C11">
        <w:t>utrycknings</w:t>
      </w:r>
      <w:r>
        <w:t>tid för att nå ut till dem nattetid jämfört med tidigare.</w:t>
      </w:r>
    </w:p>
    <w:p w:rsidR="00D046C3" w:rsidRDefault="00D046C3"/>
    <w:p w:rsidR="00D046C3" w:rsidRDefault="00D046C3">
      <w:r>
        <w:t xml:space="preserve">För de boende på </w:t>
      </w:r>
      <w:proofErr w:type="spellStart"/>
      <w:r>
        <w:t>Rindö</w:t>
      </w:r>
      <w:proofErr w:type="spellEnd"/>
      <w:r>
        <w:t xml:space="preserve">/ </w:t>
      </w:r>
      <w:proofErr w:type="spellStart"/>
      <w:r>
        <w:t>Skarpö</w:t>
      </w:r>
      <w:proofErr w:type="spellEnd"/>
      <w:r>
        <w:t xml:space="preserve"> innebär det att den nattrafik som fungerat klanderfritt i decennier helt plötsligt blivit mycket osäker. Förutom den oerhört allvarliga situation som skulle uppstå om det </w:t>
      </w:r>
      <w:proofErr w:type="gramStart"/>
      <w:r>
        <w:t>t. ex.</w:t>
      </w:r>
      <w:proofErr w:type="gramEnd"/>
      <w:r>
        <w:t xml:space="preserve"> började brinna på </w:t>
      </w:r>
      <w:proofErr w:type="spellStart"/>
      <w:r>
        <w:t>Rindö</w:t>
      </w:r>
      <w:proofErr w:type="spellEnd"/>
      <w:r>
        <w:t xml:space="preserve">/ </w:t>
      </w:r>
      <w:proofErr w:type="spellStart"/>
      <w:r>
        <w:t>Skarpö</w:t>
      </w:r>
      <w:proofErr w:type="spellEnd"/>
      <w:r>
        <w:t xml:space="preserve"> under den tid som</w:t>
      </w:r>
    </w:p>
    <w:p w:rsidR="00F31234" w:rsidRDefault="008A5C11">
      <w:r>
        <w:t>f</w:t>
      </w:r>
      <w:r w:rsidR="00D046C3">
        <w:t xml:space="preserve">ärjan var tagen ur trafik av Räddningstjänsten, så innebär det också helt nya </w:t>
      </w:r>
      <w:r w:rsidR="00293ABE">
        <w:t>betingelser</w:t>
      </w:r>
      <w:r w:rsidR="00D046C3">
        <w:t xml:space="preserve"> för de boende gällande möjlighet att ta sig till arbete, till </w:t>
      </w:r>
      <w:r w:rsidR="00F31234">
        <w:t xml:space="preserve">sjukhus och </w:t>
      </w:r>
      <w:r w:rsidR="00D046C3">
        <w:t>flygplatser</w:t>
      </w:r>
      <w:r w:rsidR="00F31234">
        <w:t xml:space="preserve">, </w:t>
      </w:r>
    </w:p>
    <w:p w:rsidR="008A5C11" w:rsidRDefault="00F31234">
      <w:proofErr w:type="gramStart"/>
      <w:r>
        <w:t xml:space="preserve">och </w:t>
      </w:r>
      <w:r w:rsidR="00B86049">
        <w:t xml:space="preserve">även </w:t>
      </w:r>
      <w:r w:rsidR="008A5C11">
        <w:t xml:space="preserve">gällande möjligheten </w:t>
      </w:r>
      <w:r w:rsidR="00B86049">
        <w:t>att ta sig hem nattetid.</w:t>
      </w:r>
      <w:proofErr w:type="gramEnd"/>
    </w:p>
    <w:p w:rsidR="00B86049" w:rsidRDefault="00B86049"/>
    <w:p w:rsidR="00B86049" w:rsidRDefault="00B86049">
      <w:r>
        <w:t xml:space="preserve">Denna situation är </w:t>
      </w:r>
      <w:proofErr w:type="gramStart"/>
      <w:r>
        <w:t>ej</w:t>
      </w:r>
      <w:proofErr w:type="gramEnd"/>
      <w:r>
        <w:t xml:space="preserve"> jämförbar med den som råder för de boende på skärgårdsöar utan</w:t>
      </w:r>
    </w:p>
    <w:p w:rsidR="00B86049" w:rsidRDefault="00B86049">
      <w:proofErr w:type="gramStart"/>
      <w:r>
        <w:t>reguljär färjetrafik.</w:t>
      </w:r>
      <w:proofErr w:type="gramEnd"/>
      <w:r>
        <w:t xml:space="preserve"> De boende på våra öar har sedan lång tid lagt upp sina liv och sina</w:t>
      </w:r>
    </w:p>
    <w:p w:rsidR="00B86049" w:rsidRDefault="00B86049">
      <w:r>
        <w:t xml:space="preserve">arbeten utifrån att färjelederna varit pålitliga förbindelser, samt att </w:t>
      </w:r>
      <w:proofErr w:type="gramStart"/>
      <w:r>
        <w:t>dom</w:t>
      </w:r>
      <w:proofErr w:type="gramEnd"/>
      <w:r>
        <w:t xml:space="preserve"> haft nattrafik och/eller jourpersonal.</w:t>
      </w:r>
    </w:p>
    <w:p w:rsidR="00A212EC" w:rsidRDefault="00A212EC"/>
    <w:p w:rsidR="00A212EC" w:rsidRDefault="008A5C11">
      <w:r>
        <w:t>Vi vill med detta uttalande verka för att Trafikverket</w:t>
      </w:r>
      <w:r w:rsidR="005E0E35">
        <w:t>, Vaxholms Stad samt Stockholms Läns Landsting</w:t>
      </w:r>
      <w:r>
        <w:t xml:space="preserve"> snarast </w:t>
      </w:r>
      <w:r w:rsidR="005E0E35">
        <w:t>agerar för ett återställande av</w:t>
      </w:r>
      <w:r>
        <w:t xml:space="preserve"> jourtjän</w:t>
      </w:r>
      <w:r w:rsidR="005E0E35">
        <w:t xml:space="preserve">sten på </w:t>
      </w:r>
      <w:proofErr w:type="spellStart"/>
      <w:r w:rsidR="005E0E35">
        <w:t>Tynningöfärjan</w:t>
      </w:r>
      <w:proofErr w:type="spellEnd"/>
      <w:r w:rsidR="005E0E35">
        <w:t xml:space="preserve"> nattetid.</w:t>
      </w:r>
    </w:p>
    <w:p w:rsidR="00852B12" w:rsidRDefault="00852B12"/>
    <w:p w:rsidR="00852B12" w:rsidRDefault="00852B12"/>
    <w:p w:rsidR="00852B12" w:rsidRDefault="00852B12"/>
    <w:p w:rsidR="00852B12" w:rsidRDefault="00852B12"/>
    <w:p w:rsidR="00852B12" w:rsidRDefault="00852B12"/>
    <w:p w:rsidR="00852B12" w:rsidRDefault="00852B12"/>
    <w:p w:rsidR="00A212EC" w:rsidRDefault="00A212EC"/>
    <w:p w:rsidR="008A5C11" w:rsidRDefault="008A5C11"/>
    <w:p w:rsidR="008A5C11" w:rsidRDefault="00E57260">
      <w:r>
        <w:t>2014-02-27</w:t>
      </w:r>
    </w:p>
    <w:p w:rsidR="00A212EC" w:rsidRDefault="00A212EC"/>
    <w:p w:rsidR="008A5C11" w:rsidRDefault="005E0E35">
      <w:r>
        <w:t xml:space="preserve">Urban Lisinski, ordförande i </w:t>
      </w:r>
      <w:r w:rsidR="008A5C11">
        <w:t xml:space="preserve">Föreningen </w:t>
      </w:r>
      <w:proofErr w:type="spellStart"/>
      <w:r w:rsidR="008A5C11">
        <w:t>Rindöborna</w:t>
      </w:r>
      <w:proofErr w:type="spellEnd"/>
    </w:p>
    <w:p w:rsidR="00A212EC" w:rsidRDefault="005E0E35">
      <w:r>
        <w:t xml:space="preserve">Gustaf Winqvist, ordförande i </w:t>
      </w:r>
      <w:proofErr w:type="spellStart"/>
      <w:r w:rsidR="00F31234">
        <w:t>Tynningö</w:t>
      </w:r>
      <w:proofErr w:type="spellEnd"/>
      <w:r w:rsidR="00F31234">
        <w:t xml:space="preserve"> – Ramsö Byalag &amp; By</w:t>
      </w:r>
      <w:r w:rsidR="008A5C11">
        <w:t>gde</w:t>
      </w:r>
      <w:r w:rsidR="00852B12">
        <w:t>gårds</w:t>
      </w:r>
      <w:r w:rsidR="008A5C11">
        <w:t>förening</w:t>
      </w:r>
    </w:p>
    <w:p w:rsidR="00542336" w:rsidRDefault="005E0E35">
      <w:r>
        <w:t xml:space="preserve">Claude </w:t>
      </w:r>
      <w:proofErr w:type="spellStart"/>
      <w:r>
        <w:t>Houde</w:t>
      </w:r>
      <w:r w:rsidR="00181178">
        <w:t>t</w:t>
      </w:r>
      <w:proofErr w:type="spellEnd"/>
      <w:r>
        <w:t xml:space="preserve">, ordförande </w:t>
      </w:r>
      <w:r w:rsidR="00EE0E7C">
        <w:t xml:space="preserve">i </w:t>
      </w:r>
      <w:proofErr w:type="spellStart"/>
      <w:r>
        <w:t>Skarpö</w:t>
      </w:r>
      <w:proofErr w:type="spellEnd"/>
      <w:r>
        <w:t xml:space="preserve"> Vänner</w:t>
      </w:r>
    </w:p>
    <w:p w:rsidR="00852B12" w:rsidRDefault="00EE0E7C">
      <w:r>
        <w:t>Kontaktuppgifter</w:t>
      </w:r>
      <w:r w:rsidR="00852B12">
        <w:t>:</w:t>
      </w:r>
    </w:p>
    <w:p w:rsidR="00542336" w:rsidRDefault="00542336"/>
    <w:p w:rsidR="00852B12" w:rsidRDefault="00542336" w:rsidP="00542336">
      <w:r>
        <w:t xml:space="preserve">Föreningen </w:t>
      </w:r>
      <w:proofErr w:type="spellStart"/>
      <w:r>
        <w:t>Rindöborna</w:t>
      </w:r>
      <w:proofErr w:type="spellEnd"/>
      <w:r w:rsidR="00852B12">
        <w:tab/>
      </w:r>
      <w:r w:rsidR="00852B12">
        <w:tab/>
      </w:r>
    </w:p>
    <w:p w:rsidR="00852B12" w:rsidRDefault="00852B12" w:rsidP="00542336">
      <w:r>
        <w:t>Urban Lisinski, ordförande</w:t>
      </w:r>
    </w:p>
    <w:p w:rsidR="008E0D9E" w:rsidRDefault="00AD5BC8" w:rsidP="00542336">
      <w:hyperlink r:id="rId4" w:history="1">
        <w:r w:rsidR="008E0D9E" w:rsidRPr="00642EA2">
          <w:rPr>
            <w:rStyle w:val="Hyperlnk"/>
          </w:rPr>
          <w:t>urban.lisinski@gmail.com</w:t>
        </w:r>
      </w:hyperlink>
    </w:p>
    <w:p w:rsidR="00852B12" w:rsidRDefault="00852B12" w:rsidP="00542336">
      <w:r>
        <w:t>070-760 76 87</w:t>
      </w:r>
    </w:p>
    <w:p w:rsidR="00542336" w:rsidRDefault="00542336" w:rsidP="00542336"/>
    <w:p w:rsidR="00852B12" w:rsidRDefault="005E0E35" w:rsidP="00542336">
      <w:proofErr w:type="spellStart"/>
      <w:r>
        <w:t>T</w:t>
      </w:r>
      <w:r w:rsidR="003049D8">
        <w:t>ynningö</w:t>
      </w:r>
      <w:proofErr w:type="spellEnd"/>
      <w:r w:rsidR="003049D8">
        <w:t xml:space="preserve"> -</w:t>
      </w:r>
      <w:r w:rsidR="00542336">
        <w:t xml:space="preserve"> Ramsö Byalag &amp; Bygde</w:t>
      </w:r>
      <w:r w:rsidR="00283114">
        <w:t>gårds</w:t>
      </w:r>
      <w:r w:rsidR="00542336">
        <w:t>förening</w:t>
      </w:r>
    </w:p>
    <w:p w:rsidR="00852B12" w:rsidRDefault="00852B12" w:rsidP="00542336">
      <w:r>
        <w:t>Birgitta Bohman, vice ordförande</w:t>
      </w:r>
    </w:p>
    <w:p w:rsidR="00852B12" w:rsidRDefault="00AD5BC8" w:rsidP="00542336">
      <w:hyperlink r:id="rId5" w:history="1">
        <w:r w:rsidR="00852B12" w:rsidRPr="008B6218">
          <w:rPr>
            <w:rStyle w:val="Hyperlnk"/>
          </w:rPr>
          <w:t>Birgitta.bohman@telia.com</w:t>
        </w:r>
      </w:hyperlink>
    </w:p>
    <w:p w:rsidR="00852B12" w:rsidRDefault="00852B12" w:rsidP="00542336">
      <w:r>
        <w:t>08-541 396 00</w:t>
      </w:r>
    </w:p>
    <w:p w:rsidR="00852B12" w:rsidRDefault="00852B12" w:rsidP="00542336">
      <w:r>
        <w:t>070-5416657</w:t>
      </w:r>
    </w:p>
    <w:p w:rsidR="00283114" w:rsidRDefault="00283114" w:rsidP="00542336"/>
    <w:p w:rsidR="003049D8" w:rsidRDefault="005E0E35" w:rsidP="005E0E35">
      <w:proofErr w:type="spellStart"/>
      <w:r>
        <w:t>Skarpö</w:t>
      </w:r>
      <w:proofErr w:type="spellEnd"/>
      <w:r>
        <w:t xml:space="preserve"> Vänner</w:t>
      </w:r>
    </w:p>
    <w:p w:rsidR="005E0E35" w:rsidRDefault="003049D8" w:rsidP="005E0E35">
      <w:r>
        <w:t xml:space="preserve">Claude </w:t>
      </w:r>
      <w:proofErr w:type="spellStart"/>
      <w:r>
        <w:t>Houde</w:t>
      </w:r>
      <w:r w:rsidR="00181178">
        <w:t>t</w:t>
      </w:r>
      <w:proofErr w:type="spellEnd"/>
    </w:p>
    <w:p w:rsidR="003049D8" w:rsidRDefault="00AD5BC8">
      <w:hyperlink r:id="rId6" w:history="1">
        <w:r w:rsidR="003049D8" w:rsidRPr="00AD7D2E">
          <w:rPr>
            <w:rStyle w:val="Hyperlnk"/>
          </w:rPr>
          <w:t>claudehoudet@hotmail.com</w:t>
        </w:r>
      </w:hyperlink>
    </w:p>
    <w:p w:rsidR="003049D8" w:rsidRDefault="003049D8" w:rsidP="003049D8">
      <w:r>
        <w:t>070-720 60 61</w:t>
      </w:r>
    </w:p>
    <w:p w:rsidR="003049D8" w:rsidRDefault="003049D8"/>
    <w:p w:rsidR="003049D8" w:rsidRDefault="003049D8"/>
    <w:p w:rsidR="003049D8" w:rsidRDefault="003049D8"/>
    <w:p w:rsidR="00542336" w:rsidRDefault="00542336"/>
    <w:p w:rsidR="000A06FA" w:rsidRDefault="000A06FA"/>
    <w:p w:rsidR="000A06FA" w:rsidRDefault="000A06FA"/>
    <w:p w:rsidR="000A06FA" w:rsidRDefault="000A06FA"/>
    <w:p w:rsidR="000A06FA" w:rsidRDefault="000A06FA"/>
    <w:p w:rsidR="000A06FA" w:rsidRDefault="000A06FA"/>
    <w:p w:rsidR="00542336" w:rsidRDefault="00542336"/>
    <w:p w:rsidR="000A06FA" w:rsidRDefault="000A06FA" w:rsidP="000A06FA">
      <w:r>
        <w:t>SÄNDLISTA:</w:t>
      </w:r>
    </w:p>
    <w:p w:rsidR="000A06FA" w:rsidRDefault="000A06FA" w:rsidP="000A06FA"/>
    <w:p w:rsidR="000A06FA" w:rsidRDefault="000A06FA" w:rsidP="000A06FA">
      <w:pPr>
        <w:widowControl w:val="0"/>
        <w:autoSpaceDE w:val="0"/>
        <w:autoSpaceDN w:val="0"/>
        <w:adjustRightInd w:val="0"/>
        <w:rPr>
          <w:rFonts w:ascii="Helvetica" w:hAnsi="Helvetica" w:cs="Helvetica"/>
          <w:szCs w:val="24"/>
        </w:rPr>
      </w:pPr>
      <w:r>
        <w:rPr>
          <w:rFonts w:ascii="Helvetica" w:hAnsi="Helvetica" w:cs="Helvetica"/>
          <w:szCs w:val="24"/>
        </w:rPr>
        <w:t>Trafikverket </w:t>
      </w:r>
    </w:p>
    <w:p w:rsidR="000A06FA" w:rsidRDefault="000A06FA" w:rsidP="000A06FA">
      <w:pPr>
        <w:widowControl w:val="0"/>
        <w:autoSpaceDE w:val="0"/>
        <w:autoSpaceDN w:val="0"/>
        <w:adjustRightInd w:val="0"/>
        <w:rPr>
          <w:rFonts w:ascii="Helvetica" w:hAnsi="Helvetica" w:cs="Helvetica"/>
          <w:szCs w:val="24"/>
        </w:rPr>
      </w:pPr>
      <w:r>
        <w:rPr>
          <w:rFonts w:ascii="Helvetica" w:hAnsi="Helvetica" w:cs="Helvetica"/>
          <w:szCs w:val="24"/>
        </w:rPr>
        <w:t>Färjerederiet</w:t>
      </w:r>
    </w:p>
    <w:p w:rsidR="000A06FA" w:rsidRDefault="000A06FA" w:rsidP="000A06FA">
      <w:pPr>
        <w:widowControl w:val="0"/>
        <w:autoSpaceDE w:val="0"/>
        <w:autoSpaceDN w:val="0"/>
        <w:adjustRightInd w:val="0"/>
        <w:rPr>
          <w:rFonts w:ascii="Helvetica" w:hAnsi="Helvetica" w:cs="Helvetica"/>
          <w:szCs w:val="24"/>
        </w:rPr>
      </w:pPr>
      <w:r>
        <w:rPr>
          <w:rFonts w:ascii="Helvetica" w:hAnsi="Helvetica" w:cs="Helvetica"/>
          <w:szCs w:val="24"/>
        </w:rPr>
        <w:t>SOS Alarm</w:t>
      </w:r>
    </w:p>
    <w:p w:rsidR="000A06FA" w:rsidRDefault="000A06FA" w:rsidP="000A06FA">
      <w:pPr>
        <w:widowControl w:val="0"/>
        <w:autoSpaceDE w:val="0"/>
        <w:autoSpaceDN w:val="0"/>
        <w:adjustRightInd w:val="0"/>
        <w:rPr>
          <w:rFonts w:ascii="Helvetica" w:hAnsi="Helvetica" w:cs="Helvetica"/>
          <w:szCs w:val="24"/>
        </w:rPr>
      </w:pPr>
      <w:r>
        <w:rPr>
          <w:rFonts w:ascii="Helvetica" w:hAnsi="Helvetica" w:cs="Helvetica"/>
          <w:szCs w:val="24"/>
        </w:rPr>
        <w:t>Storstockholms brandförsvar</w:t>
      </w:r>
    </w:p>
    <w:p w:rsidR="000A06FA" w:rsidRDefault="000A06FA" w:rsidP="000A06FA">
      <w:pPr>
        <w:widowControl w:val="0"/>
        <w:autoSpaceDE w:val="0"/>
        <w:autoSpaceDN w:val="0"/>
        <w:adjustRightInd w:val="0"/>
        <w:rPr>
          <w:rFonts w:ascii="Helvetica" w:hAnsi="Helvetica" w:cs="Helvetica"/>
          <w:szCs w:val="24"/>
        </w:rPr>
      </w:pPr>
      <w:r>
        <w:rPr>
          <w:rFonts w:ascii="Helvetica" w:hAnsi="Helvetica" w:cs="Helvetica"/>
          <w:szCs w:val="24"/>
        </w:rPr>
        <w:t>Vaxholm Stad</w:t>
      </w:r>
    </w:p>
    <w:p w:rsidR="00606080" w:rsidRDefault="000A06FA" w:rsidP="000A06FA">
      <w:pPr>
        <w:widowControl w:val="0"/>
        <w:autoSpaceDE w:val="0"/>
        <w:autoSpaceDN w:val="0"/>
        <w:adjustRightInd w:val="0"/>
        <w:rPr>
          <w:rFonts w:ascii="Helvetica" w:hAnsi="Helvetica" w:cs="Helvetica"/>
          <w:szCs w:val="24"/>
        </w:rPr>
      </w:pPr>
      <w:r>
        <w:rPr>
          <w:rFonts w:ascii="Helvetica" w:hAnsi="Helvetica" w:cs="Helvetica"/>
          <w:szCs w:val="24"/>
        </w:rPr>
        <w:t xml:space="preserve">Värmdö Kommun </w:t>
      </w:r>
    </w:p>
    <w:p w:rsidR="000A06FA" w:rsidRDefault="00606080" w:rsidP="000A06FA">
      <w:pPr>
        <w:widowControl w:val="0"/>
        <w:autoSpaceDE w:val="0"/>
        <w:autoSpaceDN w:val="0"/>
        <w:adjustRightInd w:val="0"/>
        <w:rPr>
          <w:rFonts w:ascii="Helvetica" w:hAnsi="Helvetica" w:cs="Helvetica"/>
          <w:szCs w:val="24"/>
        </w:rPr>
      </w:pPr>
      <w:r>
        <w:rPr>
          <w:rFonts w:ascii="Helvetica" w:hAnsi="Helvetica" w:cs="Helvetica"/>
          <w:szCs w:val="24"/>
        </w:rPr>
        <w:t>Vasallen Vaxholm</w:t>
      </w:r>
    </w:p>
    <w:p w:rsidR="000A06FA" w:rsidRDefault="000A06FA" w:rsidP="000A06FA">
      <w:pPr>
        <w:widowControl w:val="0"/>
        <w:autoSpaceDE w:val="0"/>
        <w:autoSpaceDN w:val="0"/>
        <w:adjustRightInd w:val="0"/>
        <w:rPr>
          <w:rFonts w:ascii="Helvetica" w:hAnsi="Helvetica" w:cs="Helvetica"/>
          <w:szCs w:val="24"/>
        </w:rPr>
      </w:pPr>
      <w:r>
        <w:rPr>
          <w:rFonts w:ascii="Helvetica" w:hAnsi="Helvetica" w:cs="Helvetica"/>
          <w:szCs w:val="24"/>
        </w:rPr>
        <w:t>Trafiklandstingsrådet</w:t>
      </w:r>
      <w:r w:rsidR="00D436FB">
        <w:rPr>
          <w:rFonts w:ascii="Helvetica" w:hAnsi="Helvetica" w:cs="Helvetica"/>
          <w:szCs w:val="24"/>
        </w:rPr>
        <w:t xml:space="preserve"> Stockholms Län</w:t>
      </w:r>
    </w:p>
    <w:p w:rsidR="000A06FA" w:rsidRDefault="00606080" w:rsidP="000A06FA">
      <w:pPr>
        <w:widowControl w:val="0"/>
        <w:autoSpaceDE w:val="0"/>
        <w:autoSpaceDN w:val="0"/>
        <w:adjustRightInd w:val="0"/>
        <w:rPr>
          <w:rFonts w:ascii="Helvetica" w:hAnsi="Helvetica" w:cs="Helvetica"/>
          <w:szCs w:val="24"/>
        </w:rPr>
      </w:pPr>
      <w:r>
        <w:rPr>
          <w:rFonts w:ascii="Helvetica" w:hAnsi="Helvetica" w:cs="Helvetica"/>
          <w:szCs w:val="24"/>
        </w:rPr>
        <w:t>Hälso- och sjukvå</w:t>
      </w:r>
      <w:r w:rsidR="000A06FA">
        <w:rPr>
          <w:rFonts w:ascii="Helvetica" w:hAnsi="Helvetica" w:cs="Helvetica"/>
          <w:szCs w:val="24"/>
        </w:rPr>
        <w:t>rdsnämnden Stockholms Landsting</w:t>
      </w:r>
    </w:p>
    <w:p w:rsidR="000A06FA" w:rsidRDefault="000A06FA" w:rsidP="000A06FA">
      <w:pPr>
        <w:widowControl w:val="0"/>
        <w:autoSpaceDE w:val="0"/>
        <w:autoSpaceDN w:val="0"/>
        <w:adjustRightInd w:val="0"/>
        <w:rPr>
          <w:rFonts w:ascii="Helvetica" w:hAnsi="Helvetica" w:cs="Helvetica"/>
          <w:szCs w:val="24"/>
        </w:rPr>
      </w:pPr>
      <w:r>
        <w:rPr>
          <w:rFonts w:ascii="Helvetica" w:hAnsi="Helvetica" w:cs="Helvetica"/>
          <w:szCs w:val="24"/>
        </w:rPr>
        <w:t>SVT - ABC-Nytt</w:t>
      </w:r>
    </w:p>
    <w:p w:rsidR="000A06FA" w:rsidRDefault="000A06FA" w:rsidP="000A06FA">
      <w:pPr>
        <w:widowControl w:val="0"/>
        <w:autoSpaceDE w:val="0"/>
        <w:autoSpaceDN w:val="0"/>
        <w:adjustRightInd w:val="0"/>
        <w:rPr>
          <w:rFonts w:ascii="Helvetica" w:hAnsi="Helvetica" w:cs="Helvetica"/>
          <w:szCs w:val="24"/>
        </w:rPr>
      </w:pPr>
      <w:r>
        <w:rPr>
          <w:rFonts w:ascii="Helvetica" w:hAnsi="Helvetica" w:cs="Helvetica"/>
          <w:szCs w:val="24"/>
        </w:rPr>
        <w:t>TV4 Nyheterna Stockholm</w:t>
      </w:r>
    </w:p>
    <w:p w:rsidR="000A06FA" w:rsidRDefault="000A06FA" w:rsidP="000A06FA">
      <w:pPr>
        <w:widowControl w:val="0"/>
        <w:autoSpaceDE w:val="0"/>
        <w:autoSpaceDN w:val="0"/>
        <w:adjustRightInd w:val="0"/>
        <w:rPr>
          <w:rFonts w:ascii="Helvetica" w:hAnsi="Helvetica" w:cs="Helvetica"/>
          <w:szCs w:val="24"/>
        </w:rPr>
      </w:pPr>
      <w:r>
        <w:rPr>
          <w:rFonts w:ascii="Helvetica" w:hAnsi="Helvetica" w:cs="Helvetica"/>
          <w:szCs w:val="24"/>
        </w:rPr>
        <w:t>SR - Stockholmsnytt</w:t>
      </w:r>
    </w:p>
    <w:p w:rsidR="000A06FA" w:rsidRDefault="000A06FA" w:rsidP="000A06FA">
      <w:pPr>
        <w:widowControl w:val="0"/>
        <w:autoSpaceDE w:val="0"/>
        <w:autoSpaceDN w:val="0"/>
        <w:adjustRightInd w:val="0"/>
        <w:rPr>
          <w:rFonts w:ascii="Helvetica" w:hAnsi="Helvetica" w:cs="Helvetica"/>
          <w:szCs w:val="24"/>
        </w:rPr>
      </w:pPr>
      <w:r>
        <w:rPr>
          <w:rFonts w:ascii="Helvetica" w:hAnsi="Helvetica" w:cs="Helvetica"/>
          <w:szCs w:val="24"/>
        </w:rPr>
        <w:t>Dagens Nyheter</w:t>
      </w:r>
    </w:p>
    <w:p w:rsidR="000A06FA" w:rsidRDefault="000A06FA" w:rsidP="000A06FA">
      <w:pPr>
        <w:widowControl w:val="0"/>
        <w:autoSpaceDE w:val="0"/>
        <w:autoSpaceDN w:val="0"/>
        <w:adjustRightInd w:val="0"/>
        <w:rPr>
          <w:rFonts w:ascii="Helvetica" w:hAnsi="Helvetica" w:cs="Helvetica"/>
          <w:szCs w:val="24"/>
        </w:rPr>
      </w:pPr>
      <w:r>
        <w:rPr>
          <w:rFonts w:ascii="Helvetica" w:hAnsi="Helvetica" w:cs="Helvetica"/>
          <w:szCs w:val="24"/>
        </w:rPr>
        <w:t>Svenska Dagbladet</w:t>
      </w:r>
    </w:p>
    <w:p w:rsidR="000A06FA" w:rsidRDefault="000A06FA" w:rsidP="000A06FA">
      <w:pPr>
        <w:widowControl w:val="0"/>
        <w:autoSpaceDE w:val="0"/>
        <w:autoSpaceDN w:val="0"/>
        <w:adjustRightInd w:val="0"/>
        <w:rPr>
          <w:rFonts w:ascii="Helvetica" w:hAnsi="Helvetica" w:cs="Helvetica"/>
          <w:szCs w:val="24"/>
        </w:rPr>
      </w:pPr>
      <w:r>
        <w:rPr>
          <w:rFonts w:ascii="Helvetica" w:hAnsi="Helvetica" w:cs="Helvetica"/>
          <w:szCs w:val="24"/>
        </w:rPr>
        <w:t>Tidningen Skärgården</w:t>
      </w:r>
    </w:p>
    <w:p w:rsidR="000A06FA" w:rsidRDefault="000A06FA" w:rsidP="000A06FA">
      <w:pPr>
        <w:widowControl w:val="0"/>
        <w:autoSpaceDE w:val="0"/>
        <w:autoSpaceDN w:val="0"/>
        <w:adjustRightInd w:val="0"/>
        <w:rPr>
          <w:rFonts w:ascii="Helvetica" w:hAnsi="Helvetica" w:cs="Helvetica"/>
          <w:szCs w:val="24"/>
        </w:rPr>
      </w:pPr>
      <w:r>
        <w:rPr>
          <w:rFonts w:ascii="Helvetica" w:hAnsi="Helvetica" w:cs="Helvetica"/>
          <w:szCs w:val="24"/>
        </w:rPr>
        <w:t>Tidningen Södra Roslagen – Mitt i</w:t>
      </w:r>
    </w:p>
    <w:p w:rsidR="000A06FA" w:rsidRDefault="000A06FA" w:rsidP="000A06FA">
      <w:pPr>
        <w:widowControl w:val="0"/>
        <w:autoSpaceDE w:val="0"/>
        <w:autoSpaceDN w:val="0"/>
        <w:adjustRightInd w:val="0"/>
        <w:rPr>
          <w:rFonts w:ascii="Helvetica" w:hAnsi="Helvetica" w:cs="Helvetica"/>
          <w:szCs w:val="24"/>
        </w:rPr>
      </w:pPr>
      <w:r>
        <w:rPr>
          <w:rFonts w:ascii="Helvetica" w:hAnsi="Helvetica" w:cs="Helvetica"/>
          <w:szCs w:val="24"/>
        </w:rPr>
        <w:t xml:space="preserve">Tidningen Lotsen </w:t>
      </w:r>
    </w:p>
    <w:p w:rsidR="000A06FA" w:rsidRDefault="000A06FA" w:rsidP="000A06FA">
      <w:pPr>
        <w:widowControl w:val="0"/>
        <w:autoSpaceDE w:val="0"/>
        <w:autoSpaceDN w:val="0"/>
        <w:adjustRightInd w:val="0"/>
        <w:rPr>
          <w:rFonts w:ascii="Helvetica" w:hAnsi="Helvetica" w:cs="Helvetica"/>
          <w:szCs w:val="24"/>
        </w:rPr>
      </w:pPr>
      <w:r>
        <w:rPr>
          <w:rFonts w:ascii="Helvetica" w:hAnsi="Helvetica" w:cs="Helvetica"/>
          <w:szCs w:val="24"/>
        </w:rPr>
        <w:t xml:space="preserve">Skärgårdens Intresseföreningars Kontakt Organisation (SIKO) </w:t>
      </w:r>
    </w:p>
    <w:p w:rsidR="000A06FA" w:rsidRDefault="000A06FA" w:rsidP="000A06FA">
      <w:pPr>
        <w:widowControl w:val="0"/>
        <w:autoSpaceDE w:val="0"/>
        <w:autoSpaceDN w:val="0"/>
        <w:adjustRightInd w:val="0"/>
        <w:rPr>
          <w:rFonts w:ascii="Helvetica" w:hAnsi="Helvetica" w:cs="Helvetica"/>
          <w:szCs w:val="24"/>
        </w:rPr>
      </w:pPr>
      <w:r>
        <w:rPr>
          <w:rFonts w:ascii="Helvetica" w:hAnsi="Helvetica" w:cs="Helvetica"/>
          <w:szCs w:val="24"/>
        </w:rPr>
        <w:t>Skärgårdarnas Riksförbund (SRF)</w:t>
      </w:r>
    </w:p>
    <w:p w:rsidR="000A06FA" w:rsidRDefault="000A06FA" w:rsidP="000A06FA"/>
    <w:p w:rsidR="00542336" w:rsidRDefault="00542336"/>
    <w:p w:rsidR="00542336" w:rsidRDefault="00542336"/>
    <w:p w:rsidR="00A212EC" w:rsidRDefault="00A212EC"/>
    <w:p w:rsidR="00A212EC" w:rsidRDefault="00A212EC"/>
    <w:p w:rsidR="00D046C3" w:rsidRDefault="00D046C3"/>
    <w:sectPr w:rsidR="00D046C3" w:rsidSect="00D046C3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doNotVertAlignCellWithSp/>
    <w:doNotBreakConstrainedForcedTable/>
    <w:useAnsiKerningPairs/>
    <w:cachedColBalance/>
    <w:splitPgBreakAndParaMark/>
  </w:compat>
  <w:rsids>
    <w:rsidRoot w:val="00A212EC"/>
    <w:rsid w:val="000A06FA"/>
    <w:rsid w:val="00181178"/>
    <w:rsid w:val="00283114"/>
    <w:rsid w:val="00293ABE"/>
    <w:rsid w:val="003049D8"/>
    <w:rsid w:val="00414951"/>
    <w:rsid w:val="0045498B"/>
    <w:rsid w:val="00542336"/>
    <w:rsid w:val="005B1193"/>
    <w:rsid w:val="005B18DD"/>
    <w:rsid w:val="005D2400"/>
    <w:rsid w:val="005E0E35"/>
    <w:rsid w:val="00606080"/>
    <w:rsid w:val="0060720A"/>
    <w:rsid w:val="0068261F"/>
    <w:rsid w:val="007A1CAD"/>
    <w:rsid w:val="0082604A"/>
    <w:rsid w:val="00852B12"/>
    <w:rsid w:val="008A5C11"/>
    <w:rsid w:val="008E0D9E"/>
    <w:rsid w:val="00A212EC"/>
    <w:rsid w:val="00AA700F"/>
    <w:rsid w:val="00AD5BC8"/>
    <w:rsid w:val="00AD68A0"/>
    <w:rsid w:val="00B752FB"/>
    <w:rsid w:val="00B86049"/>
    <w:rsid w:val="00C814F3"/>
    <w:rsid w:val="00CF5CF5"/>
    <w:rsid w:val="00D03FCE"/>
    <w:rsid w:val="00D046C3"/>
    <w:rsid w:val="00D266AF"/>
    <w:rsid w:val="00D40E39"/>
    <w:rsid w:val="00D436FB"/>
    <w:rsid w:val="00E57260"/>
    <w:rsid w:val="00EE0E7C"/>
    <w:rsid w:val="00F31234"/>
    <w:rsid w:val="00F4741C"/>
    <w:rsid w:val="00F7266A"/>
    <w:rsid w:val="00F90A8F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4A7"/>
    <w:rPr>
      <w:sz w:val="24"/>
    </w:rPr>
  </w:style>
  <w:style w:type="character" w:default="1" w:styleId="Standardstycketypsnitt">
    <w:name w:val="Default Paragraph Font"/>
    <w:semiHidden/>
    <w:unhideWhenUsed/>
  </w:style>
  <w:style w:type="table" w:default="1" w:styleId="Normaltabel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  <w:unhideWhenUsed/>
  </w:style>
  <w:style w:type="character" w:customStyle="1" w:styleId="Standardstycketeckensnitt">
    <w:name w:val="Standardstycketeckensnitt"/>
    <w:rsid w:val="008014A7"/>
  </w:style>
  <w:style w:type="character" w:styleId="Hyperlnk">
    <w:name w:val="Hyperlink"/>
    <w:basedOn w:val="Standardstycketypsnitt"/>
    <w:uiPriority w:val="99"/>
    <w:semiHidden/>
    <w:unhideWhenUsed/>
    <w:rsid w:val="00852B12"/>
    <w:rPr>
      <w:color w:val="0000FF" w:themeColor="hyperlink"/>
      <w:u w:val="single"/>
    </w:rPr>
  </w:style>
  <w:style w:type="character" w:styleId="AnvndHyperlnk">
    <w:name w:val="FollowedHyperlink"/>
    <w:basedOn w:val="Standardstycketypsnitt"/>
    <w:uiPriority w:val="99"/>
    <w:semiHidden/>
    <w:unhideWhenUsed/>
    <w:rsid w:val="00EE0E7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mailto:urban.lisinski@gmail.com" TargetMode="External"/><Relationship Id="rId5" Type="http://schemas.openxmlformats.org/officeDocument/2006/relationships/hyperlink" Target="mailto:Birgitta.bohman@telia.com" TargetMode="External"/><Relationship Id="rId6" Type="http://schemas.openxmlformats.org/officeDocument/2006/relationships/hyperlink" Target="mailto:claudehoudet@hot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421</Words>
  <Characters>2402</Characters>
  <Application>Microsoft Word 12.1.0</Application>
  <DocSecurity>0</DocSecurity>
  <Lines>20</Lines>
  <Paragraphs>4</Paragraphs>
  <ScaleCrop>false</ScaleCrop>
  <Company>Dekorklippan</Company>
  <LinksUpToDate>false</LinksUpToDate>
  <CharactersWithSpaces>2949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Urban Lisinski</cp:lastModifiedBy>
  <cp:revision>20</cp:revision>
  <cp:lastPrinted>2014-02-26T17:28:00Z</cp:lastPrinted>
  <dcterms:created xsi:type="dcterms:W3CDTF">2014-02-12T19:42:00Z</dcterms:created>
  <dcterms:modified xsi:type="dcterms:W3CDTF">2014-02-27T08:01:00Z</dcterms:modified>
</cp:coreProperties>
</file>